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51A" w:rsidRDefault="009E651A" w:rsidP="009E651A">
      <w:pPr>
        <w:spacing w:after="0" w:line="240" w:lineRule="auto"/>
        <w:jc w:val="both"/>
      </w:pPr>
      <w:bookmarkStart w:id="0" w:name="_GoBack"/>
      <w:bookmarkEnd w:id="0"/>
      <w:r w:rsidRPr="00963E07">
        <w:rPr>
          <w:b/>
          <w:sz w:val="28"/>
          <w:szCs w:val="28"/>
        </w:rPr>
        <w:t xml:space="preserve">Instrukcja 1   </w:t>
      </w:r>
      <w:r w:rsidRPr="00963E07">
        <w:t>Bezpiecznego zakładania i zdejmowania gumowych rękawic jednorazowych.</w:t>
      </w:r>
    </w:p>
    <w:p w:rsidR="00006B38" w:rsidRDefault="00006B38"/>
    <w:p w:rsidR="009E651A" w:rsidRDefault="009E651A">
      <w:pPr>
        <w:rPr>
          <w:noProof/>
          <w:lang w:eastAsia="pl-PL"/>
        </w:rPr>
      </w:pPr>
    </w:p>
    <w:p w:rsidR="009E651A" w:rsidRDefault="009E651A">
      <w:r>
        <w:rPr>
          <w:noProof/>
          <w:lang w:eastAsia="pl-PL"/>
        </w:rPr>
        <w:drawing>
          <wp:inline distT="0" distB="0" distL="0" distR="0">
            <wp:extent cx="5760720" cy="7315200"/>
            <wp:effectExtent l="0" t="0" r="0" b="0"/>
            <wp:docPr id="3" name="Obraz 3" descr="Jak poprawnie zakładać i zdejmować jednorazowe rękawic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 poprawnie zakładać i zdejmować jednorazowe rękawice ochron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51A" w:rsidSect="009E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1A"/>
    <w:rsid w:val="00006B38"/>
    <w:rsid w:val="00271B97"/>
    <w:rsid w:val="009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F9F5A-8FAF-486D-AE87-EF2A35D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5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651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Anna Charuta</cp:lastModifiedBy>
  <cp:revision>2</cp:revision>
  <dcterms:created xsi:type="dcterms:W3CDTF">2021-06-26T14:22:00Z</dcterms:created>
  <dcterms:modified xsi:type="dcterms:W3CDTF">2021-06-26T14:22:00Z</dcterms:modified>
</cp:coreProperties>
</file>